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72" w:rsidRPr="009F68FF" w:rsidRDefault="00754172" w:rsidP="006D56BA">
      <w:pPr>
        <w:pStyle w:val="1"/>
        <w:shd w:val="clear" w:color="auto" w:fill="FFFFFF"/>
        <w:spacing w:beforeAutospacing="0" w:after="210" w:afterAutospacing="0"/>
        <w:jc w:val="center"/>
        <w:rPr>
          <w:rFonts w:asciiTheme="minorEastAsia" w:eastAsiaTheme="minorEastAsia" w:hAnsiTheme="minorEastAsia" w:hint="default"/>
          <w:b w:val="0"/>
          <w:bCs w:val="0"/>
          <w:spacing w:val="8"/>
          <w:sz w:val="36"/>
          <w:szCs w:val="36"/>
        </w:rPr>
      </w:pPr>
      <w:r w:rsidRPr="009F68FF">
        <w:rPr>
          <w:rFonts w:asciiTheme="minorEastAsia" w:eastAsiaTheme="minorEastAsia" w:hAnsiTheme="minorEastAsia"/>
          <w:b w:val="0"/>
          <w:bCs w:val="0"/>
          <w:spacing w:val="8"/>
          <w:sz w:val="36"/>
          <w:szCs w:val="36"/>
        </w:rPr>
        <w:t>贵阳市交通规划勘察设计院有限公司</w:t>
      </w:r>
    </w:p>
    <w:p w:rsidR="006D56BA" w:rsidRPr="006D56BA" w:rsidRDefault="006D56BA" w:rsidP="006D56BA">
      <w:pPr>
        <w:widowControl/>
        <w:ind w:firstLineChars="200" w:firstLine="56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F68F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</w:t>
      </w:r>
      <w:r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企业简介</w:t>
      </w:r>
    </w:p>
    <w:p w:rsidR="006D56BA" w:rsidRPr="006D56BA" w:rsidRDefault="006D56BA" w:rsidP="006D56BA">
      <w:pPr>
        <w:widowControl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贵阳市交通规划勘察设计院有限公司成立于1992年，原为贵阳市交通委员会出资成立的全民所有制企业。2021年，经混合制改革，成为上海市城市建设设计研究总院（集团）有限公司控股、贵阳市交通投资发展集团有限公司参股的国有企业。</w:t>
      </w:r>
    </w:p>
    <w:p w:rsidR="006D56BA" w:rsidRPr="006D56BA" w:rsidRDefault="006D56BA" w:rsidP="006D56BA">
      <w:pPr>
        <w:widowControl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公司主要经营范围:道路桥梁、隧道、轨道交通、铁路及配套设施设计、施工;市政公用工程设计、施工;工程信息咨询;工程勘察、设计;地质灾害防治工程评估、施工、监理、勘察、设计;招标代理服务;室内外装饰装潢;水利水电工程设计、施工;计算机软硬件技术开发、技术转让等。</w:t>
      </w:r>
    </w:p>
    <w:p w:rsidR="006D56BA" w:rsidRPr="006D56BA" w:rsidRDefault="006D56BA" w:rsidP="006D56BA">
      <w:pPr>
        <w:widowControl/>
        <w:ind w:firstLine="48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贵阳市交通规划勘察设计院有限公司混合制改革后，立志发展为涉及交通、市政、城建领域智慧型的综合性甲级设计咨询单位，成为贵阳市乃至贵州省勘察设计明星企业，特此邀请志同道合的您共赴梦想。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二、</w:t>
      </w:r>
      <w:r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招聘岗位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（一）</w:t>
      </w:r>
      <w:r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工程测绘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专业要求：测绘工程;摄影测量与遥感技术;工程测量技术;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学历要求：本科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工作经验：1年以上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薪资待遇：4000--10000  月薪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招聘人数：3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lastRenderedPageBreak/>
        <w:t>招聘对象：社会人才、应届生均可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年龄要求：23-35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工作地点：贵州-贵阳市-观山湖区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职位描述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岗位要求：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1</w:t>
      </w:r>
      <w:r w:rsidR="009F68FF" w:rsidRPr="009F68FF">
        <w:rPr>
          <w:rFonts w:asciiTheme="minorEastAsia" w:hAnsiTheme="minorEastAsia" w:cs="宋体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熟练掌握测量的各种仪器使用及CAD等各种制图软件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2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有航测相关项目、倾斜摄影相关项目工作经验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3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取得无人机飞行相关证照，熟悉无人机相关政策法规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4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具有无人机航测实际飞行经验，</w:t>
      </w:r>
      <w:proofErr w:type="gramStart"/>
      <w:r w:rsidRPr="006D56BA">
        <w:rPr>
          <w:rFonts w:asciiTheme="minorEastAsia" w:hAnsiTheme="minorEastAsia" w:cs="宋体"/>
          <w:kern w:val="0"/>
          <w:sz w:val="28"/>
          <w:szCs w:val="28"/>
        </w:rPr>
        <w:t>熟悉像控点</w:t>
      </w:r>
      <w:proofErr w:type="gramEnd"/>
      <w:r w:rsidRPr="006D56BA">
        <w:rPr>
          <w:rFonts w:asciiTheme="minorEastAsia" w:hAnsiTheme="minorEastAsia" w:cs="宋体"/>
          <w:kern w:val="0"/>
          <w:sz w:val="28"/>
          <w:szCs w:val="28"/>
        </w:rPr>
        <w:t>布设，有旋翼、固定</w:t>
      </w:r>
      <w:proofErr w:type="gramStart"/>
      <w:r w:rsidRPr="006D56BA">
        <w:rPr>
          <w:rFonts w:asciiTheme="minorEastAsia" w:hAnsiTheme="minorEastAsia" w:cs="宋体"/>
          <w:kern w:val="0"/>
          <w:sz w:val="28"/>
          <w:szCs w:val="28"/>
        </w:rPr>
        <w:t>翼</w:t>
      </w:r>
      <w:proofErr w:type="gramEnd"/>
      <w:r w:rsidRPr="006D56BA">
        <w:rPr>
          <w:rFonts w:asciiTheme="minorEastAsia" w:hAnsiTheme="minorEastAsia" w:cs="宋体"/>
          <w:kern w:val="0"/>
          <w:sz w:val="28"/>
          <w:szCs w:val="28"/>
        </w:rPr>
        <w:t>飞行经验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5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较强的分析问题及解决问题的能力、有责任感和良好的团队合作精神，抗压能力强，能适应出差。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6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自学能力强，愿意学习新技术新业务，能适应各种技术业务工作需求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7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能适应出差，吃苦耐劳、责任心强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8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工作细致，责任感强，具有良好的沟通能力和团队精神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9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可接受应届毕业生</w:t>
      </w:r>
      <w:r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6D56BA" w:rsidRPr="006D56BA" w:rsidRDefault="009F68FF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F68F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(二</w:t>
      </w:r>
      <w:r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)</w:t>
      </w:r>
      <w:r w:rsidR="006D56BA"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给排水设计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薪资待遇：4000--10000  月薪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招聘人数：5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工作地点：贵州-贵阳市-观山湖区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lastRenderedPageBreak/>
        <w:t>职位要求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遵守国家法律法规，遵守企业各项管理制度，对企业所掌握的核心技术按规定做到保密。根据部门领导、项目负责人和专业负责人的安排制定本专业工作进度计划，按时完成所承担的任务。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学历学位要求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本科及以上学历，学士及以上学位。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岗位要求：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1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持有相关技术职称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2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熟练掌握相关制图软件，有相关专业软件技能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3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具有一定工作经验及持有相关执业资格注册</w:t>
      </w:r>
      <w:bookmarkStart w:id="0" w:name="_GoBack"/>
      <w:bookmarkEnd w:id="0"/>
      <w:r w:rsidRPr="006D56BA">
        <w:rPr>
          <w:rFonts w:asciiTheme="minorEastAsia" w:hAnsiTheme="minorEastAsia" w:cs="宋体"/>
          <w:kern w:val="0"/>
          <w:sz w:val="28"/>
          <w:szCs w:val="28"/>
        </w:rPr>
        <w:t>证书者优先。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4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较强的分析问题及解决问题的能力、有责任感和良好的团队合作精神，抗压能力强，能适应出差。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5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自学能力强，愿意学习新技术新业务，能适应各种技术业务工作需求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6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能适应出差，吃苦耐劳、责任心强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7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工作细致，责任感强，具有良好的沟通能力和团队精神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6D56BA" w:rsidRPr="006D56BA" w:rsidRDefault="009F68FF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9F68FF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(三</w:t>
      </w:r>
      <w:r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)</w:t>
      </w:r>
      <w:r w:rsidR="006D56BA" w:rsidRPr="009F68FF">
        <w:rPr>
          <w:rFonts w:asciiTheme="minorEastAsia" w:hAnsiTheme="minorEastAsia" w:cs="宋体"/>
          <w:b/>
          <w:bCs/>
          <w:kern w:val="0"/>
          <w:sz w:val="28"/>
          <w:szCs w:val="28"/>
        </w:rPr>
        <w:t>交通规划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薪资待遇：4000--10000  月薪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招聘人数：3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工作地点：贵州-贵阳市-观山湖区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t>职位描述</w:t>
      </w:r>
    </w:p>
    <w:p w:rsidR="006D56BA" w:rsidRPr="006D56BA" w:rsidRDefault="006D56BA" w:rsidP="006D56BA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D56BA">
        <w:rPr>
          <w:rFonts w:asciiTheme="minorEastAsia" w:hAnsiTheme="minorEastAsia" w:cs="宋体"/>
          <w:kern w:val="0"/>
          <w:sz w:val="28"/>
          <w:szCs w:val="28"/>
        </w:rPr>
        <w:lastRenderedPageBreak/>
        <w:t>岗位职责：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负责交通线路规划和设计工作，根据要求，完成基础资料收集、整理、分析等前期工作；绘制各阶段图纸，完成图纸、说明、文本、方案汇报稿等设计；参与项目的需求整理、现场勘察等工作；能有效合理的安排工作事宜，有较强的服务意识，有职业操守，以公司利益至上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岗位要求：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专业要求：交通规划、交通工程、交通运输规划与管理、城乡规划等相关专业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（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A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）应届毕业生招聘（2人）：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1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交通相关专业**本科及以上学历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2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具有扎实的专业基础理论和专业技术知识，熟练使用各类专业办公软件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3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思维敏锐，有较强的组织、沟通协调能力及解决问题的能力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4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适应出差，吃苦耐劳，工作认真负责，有团队合作精神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5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有实习工作经验者优先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（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B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）社会人员招聘（1人）：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1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交通相关专业**本科及以上学历，2年以上行业工作经验；熟悉主流交通规划软件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2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熟悉城市综合交通规划或城市交通专项规划的编制内容与过程；具有城市综合交通规划、专项规划、交通工程设计、交通影响分析的能力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</w:r>
      <w:r w:rsidRPr="006D56BA">
        <w:rPr>
          <w:rFonts w:asciiTheme="minorEastAsia" w:hAnsiTheme="minorEastAsia" w:cs="宋体"/>
          <w:kern w:val="0"/>
          <w:sz w:val="28"/>
          <w:szCs w:val="28"/>
        </w:rPr>
        <w:lastRenderedPageBreak/>
        <w:t>3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思维敏锐，有较强的组织、沟通协调能力及解决问题的能力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4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适应出差，吃苦耐劳，工作认真负责，有团队合作精神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br/>
        <w:t>5</w:t>
      </w:r>
      <w:r w:rsidR="009F68FF" w:rsidRPr="009F68FF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6D56BA">
        <w:rPr>
          <w:rFonts w:asciiTheme="minorEastAsia" w:hAnsiTheme="minorEastAsia" w:cs="宋体"/>
          <w:kern w:val="0"/>
          <w:sz w:val="28"/>
          <w:szCs w:val="28"/>
        </w:rPr>
        <w:t>持有注册规划师执业资格证书者优先。</w:t>
      </w:r>
    </w:p>
    <w:p w:rsidR="006D56BA" w:rsidRPr="009F68FF" w:rsidRDefault="009F68FF" w:rsidP="006D56BA">
      <w:pPr>
        <w:rPr>
          <w:rFonts w:asciiTheme="minorEastAsia" w:hAnsiTheme="minorEastAsia"/>
          <w:sz w:val="28"/>
          <w:szCs w:val="28"/>
        </w:rPr>
      </w:pPr>
      <w:r w:rsidRPr="009F68FF">
        <w:rPr>
          <w:rFonts w:asciiTheme="minorEastAsia" w:hAnsiTheme="minorEastAsia" w:hint="eastAsia"/>
          <w:sz w:val="28"/>
          <w:szCs w:val="28"/>
        </w:rPr>
        <w:t>招聘网址：</w:t>
      </w:r>
    </w:p>
    <w:p w:rsidR="009F68FF" w:rsidRPr="009F68FF" w:rsidRDefault="009F68FF" w:rsidP="006D56BA">
      <w:pPr>
        <w:rPr>
          <w:rFonts w:asciiTheme="minorEastAsia" w:hAnsiTheme="minorEastAsia" w:hint="eastAsia"/>
          <w:sz w:val="28"/>
          <w:szCs w:val="28"/>
        </w:rPr>
      </w:pPr>
      <w:r w:rsidRPr="009F68FF">
        <w:rPr>
          <w:rFonts w:asciiTheme="minorEastAsia" w:hAnsiTheme="minorEastAsia"/>
          <w:sz w:val="28"/>
          <w:szCs w:val="28"/>
        </w:rPr>
        <w:t>http://www.gzrc.com.cn/Company_Detail.php?CompanyDetail=cm1487127409863&amp;from_new_page=1</w:t>
      </w:r>
    </w:p>
    <w:p w:rsidR="00A67AC3" w:rsidRPr="009F68FF" w:rsidRDefault="00A67AC3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</w:p>
    <w:sectPr w:rsidR="00A67AC3" w:rsidRPr="009F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4AC1622D"/>
    <w:rsid w:val="002B5724"/>
    <w:rsid w:val="005A0CDD"/>
    <w:rsid w:val="00690AE0"/>
    <w:rsid w:val="006D56BA"/>
    <w:rsid w:val="00707F46"/>
    <w:rsid w:val="00754172"/>
    <w:rsid w:val="009F68FF"/>
    <w:rsid w:val="00A67AC3"/>
    <w:rsid w:val="00A758C8"/>
    <w:rsid w:val="00F06F8B"/>
    <w:rsid w:val="4AC1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E7F06"/>
  <w15:docId w15:val="{5BFA4140-FEB3-44A0-93B0-873EC88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ss3">
    <w:name w:val="css3"/>
    <w:basedOn w:val="a0"/>
    <w:rsid w:val="00A67AC3"/>
  </w:style>
  <w:style w:type="character" w:customStyle="1" w:styleId="style1">
    <w:name w:val="style1"/>
    <w:basedOn w:val="a0"/>
    <w:rsid w:val="00A67AC3"/>
  </w:style>
  <w:style w:type="paragraph" w:styleId="a7">
    <w:name w:val="List Paragraph"/>
    <w:basedOn w:val="a"/>
    <w:uiPriority w:val="99"/>
    <w:rsid w:val="00A67A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3</cp:revision>
  <dcterms:created xsi:type="dcterms:W3CDTF">2022-09-11T04:15:00Z</dcterms:created>
  <dcterms:modified xsi:type="dcterms:W3CDTF">2022-09-11T04:20:00Z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3EC4466F379946668B59312435D2DA6F</vt:lpwstr>
  </property>
</Properties>
</file>