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D87" w:rsidRPr="0068041F" w:rsidRDefault="0068041F">
      <w:pPr>
        <w:pStyle w:val="1"/>
        <w:widowControl/>
        <w:shd w:val="clear" w:color="auto" w:fill="FFFFFF"/>
        <w:spacing w:beforeAutospacing="0" w:after="168" w:afterAutospacing="0" w:line="17" w:lineRule="atLeast"/>
        <w:jc w:val="center"/>
        <w:rPr>
          <w:rFonts w:asciiTheme="minorEastAsia" w:eastAsiaTheme="minorEastAsia" w:hAnsiTheme="minorEastAsia" w:cstheme="minorEastAsia" w:hint="default"/>
          <w:spacing w:val="7"/>
          <w:sz w:val="36"/>
          <w:szCs w:val="36"/>
          <w:shd w:val="clear" w:color="auto" w:fill="FFFFFF"/>
        </w:rPr>
      </w:pPr>
      <w:r w:rsidRPr="0068041F">
        <w:rPr>
          <w:rFonts w:asciiTheme="minorEastAsia" w:eastAsiaTheme="minorEastAsia" w:hAnsiTheme="minorEastAsia" w:cstheme="minorEastAsia"/>
          <w:spacing w:val="7"/>
          <w:sz w:val="36"/>
          <w:szCs w:val="36"/>
          <w:shd w:val="clear" w:color="auto" w:fill="FFFFFF"/>
        </w:rPr>
        <w:t>【招聘】</w:t>
      </w:r>
      <w:proofErr w:type="gramStart"/>
      <w:r w:rsidRPr="0068041F">
        <w:rPr>
          <w:rFonts w:asciiTheme="minorEastAsia" w:eastAsiaTheme="minorEastAsia" w:hAnsiTheme="minorEastAsia" w:cstheme="minorEastAsia"/>
          <w:spacing w:val="7"/>
          <w:sz w:val="36"/>
          <w:szCs w:val="36"/>
          <w:shd w:val="clear" w:color="auto" w:fill="FFFFFF"/>
        </w:rPr>
        <w:t>贵州乾通汽车</w:t>
      </w:r>
      <w:proofErr w:type="gramEnd"/>
      <w:r w:rsidRPr="0068041F">
        <w:rPr>
          <w:rFonts w:asciiTheme="minorEastAsia" w:eastAsiaTheme="minorEastAsia" w:hAnsiTheme="minorEastAsia" w:cstheme="minorEastAsia"/>
          <w:spacing w:val="7"/>
          <w:sz w:val="36"/>
          <w:szCs w:val="36"/>
          <w:shd w:val="clear" w:color="auto" w:fill="FFFFFF"/>
        </w:rPr>
        <w:t>销售有限责任公司</w:t>
      </w:r>
    </w:p>
    <w:p w:rsidR="00D45D87" w:rsidRPr="0068041F" w:rsidRDefault="00D45D87"/>
    <w:p w:rsidR="00D45D87" w:rsidRPr="0068041F" w:rsidRDefault="0068041F">
      <w:pPr>
        <w:pStyle w:val="a3"/>
        <w:widowControl/>
        <w:spacing w:beforeAutospacing="0" w:afterAutospacing="0"/>
        <w:ind w:firstLineChars="200" w:firstLine="590"/>
        <w:jc w:val="both"/>
        <w:rPr>
          <w:rFonts w:asciiTheme="minorEastAsia" w:hAnsiTheme="minorEastAsia" w:cstheme="minorEastAsia"/>
          <w:sz w:val="28"/>
          <w:szCs w:val="28"/>
        </w:rPr>
      </w:pPr>
      <w:r w:rsidRPr="0068041F">
        <w:rPr>
          <w:rStyle w:val="a4"/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一、</w:t>
      </w:r>
      <w:r w:rsidRPr="0068041F">
        <w:rPr>
          <w:rStyle w:val="a4"/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企业简介</w:t>
      </w:r>
    </w:p>
    <w:p w:rsidR="00D45D87" w:rsidRPr="0068041F" w:rsidRDefault="0068041F" w:rsidP="0068041F">
      <w:pPr>
        <w:pStyle w:val="a3"/>
        <w:widowControl/>
        <w:spacing w:beforeAutospacing="0" w:afterAutospacing="0"/>
        <w:ind w:firstLineChars="200" w:firstLine="588"/>
        <w:jc w:val="both"/>
        <w:rPr>
          <w:rStyle w:val="a4"/>
          <w:rFonts w:asciiTheme="minorEastAsia" w:hAnsiTheme="minorEastAsia" w:cstheme="minorEastAsia" w:hint="eastAsia"/>
          <w:b w:val="0"/>
          <w:sz w:val="28"/>
          <w:szCs w:val="28"/>
        </w:rPr>
      </w:pPr>
      <w:proofErr w:type="gramStart"/>
      <w:r w:rsidRPr="0068041F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贵州乾通汽车</w:t>
      </w:r>
      <w:proofErr w:type="gramEnd"/>
      <w:r w:rsidRPr="0068041F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销售有限责任公司成立于</w:t>
      </w:r>
      <w:r w:rsidRPr="0068041F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1999</w:t>
      </w:r>
      <w:r w:rsidRPr="0068041F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年</w:t>
      </w:r>
      <w:r w:rsidRPr="0068041F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12</w:t>
      </w:r>
      <w:r w:rsidRPr="0068041F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月</w:t>
      </w:r>
      <w:r w:rsidRPr="0068041F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17</w:t>
      </w:r>
      <w:r w:rsidRPr="0068041F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日，注册资金</w:t>
      </w:r>
      <w:r w:rsidRPr="0068041F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4000</w:t>
      </w:r>
      <w:r w:rsidRPr="0068041F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万。是上汽通用汽车授权的别</w:t>
      </w:r>
      <w:proofErr w:type="gramStart"/>
      <w:r w:rsidRPr="0068041F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克品牌</w:t>
      </w:r>
      <w:proofErr w:type="gramEnd"/>
      <w:r w:rsidRPr="0068041F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标准</w:t>
      </w:r>
      <w:r w:rsidRPr="0068041F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4S</w:t>
      </w:r>
      <w:r w:rsidRPr="0068041F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店，贵州</w:t>
      </w:r>
      <w:proofErr w:type="gramStart"/>
      <w:r w:rsidRPr="0068041F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乾通隶属于广汇汽车</w:t>
      </w:r>
      <w:proofErr w:type="gramEnd"/>
      <w:r w:rsidRPr="0068041F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服务有限公司，</w:t>
      </w:r>
      <w:proofErr w:type="gramStart"/>
      <w:r w:rsidRPr="0068041F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广汇汽车</w:t>
      </w:r>
      <w:proofErr w:type="gramEnd"/>
      <w:r w:rsidRPr="0068041F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是中国最大的乘用车经销与服务集团，</w:t>
      </w:r>
      <w:r w:rsidRPr="0068041F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2021</w:t>
      </w:r>
      <w:r w:rsidRPr="0068041F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年连续第六年位列《财富》中国</w:t>
      </w:r>
      <w:r w:rsidRPr="0068041F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500</w:t>
      </w:r>
      <w:r w:rsidRPr="0068041F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强企业。</w:t>
      </w:r>
      <w:proofErr w:type="gramStart"/>
      <w:r w:rsidRPr="0068041F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贵州乾通汽车</w:t>
      </w:r>
      <w:proofErr w:type="gramEnd"/>
      <w:r w:rsidRPr="0068041F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销售有限责任公司注册地位于贵州省贵阳市花溪区孟关</w:t>
      </w:r>
      <w:proofErr w:type="gramStart"/>
      <w:r w:rsidRPr="0068041F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乡汽车</w:t>
      </w:r>
      <w:proofErr w:type="gramEnd"/>
      <w:r w:rsidRPr="0068041F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贸易</w:t>
      </w:r>
      <w:proofErr w:type="gramStart"/>
      <w:r w:rsidRPr="0068041F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城广汇园区</w:t>
      </w:r>
      <w:proofErr w:type="gramEnd"/>
      <w:r w:rsidRPr="0068041F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内，总面积为</w:t>
      </w:r>
      <w:r w:rsidRPr="0068041F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6000</w:t>
      </w:r>
      <w:r w:rsidRPr="0068041F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平方米。公司拥有一支销售经验丰富、客户服务意识强的销售服务队伍，为客户提供诚信、优质的服务。售后维修服务团队，维修技师从业经验均在岗</w:t>
      </w:r>
      <w:r w:rsidRPr="0068041F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10</w:t>
      </w:r>
      <w:r w:rsidRPr="0068041F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年以上，</w:t>
      </w:r>
      <w:r w:rsidRPr="0068041F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80%</w:t>
      </w:r>
      <w:r w:rsidRPr="0068041F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人员全部经过别</w:t>
      </w:r>
      <w:proofErr w:type="gramStart"/>
      <w:r w:rsidRPr="0068041F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克</w:t>
      </w:r>
      <w:r w:rsidRPr="0068041F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品牌</w:t>
      </w:r>
      <w:proofErr w:type="gramEnd"/>
      <w:r w:rsidRPr="0068041F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厂家专业资质认证。我们的服务宗旨：更用心、更专业，全心全意为您服务。</w:t>
      </w:r>
      <w:bookmarkStart w:id="0" w:name="_GoBack"/>
      <w:bookmarkEnd w:id="0"/>
    </w:p>
    <w:p w:rsidR="00D45D87" w:rsidRPr="0068041F" w:rsidRDefault="0068041F">
      <w:pPr>
        <w:pStyle w:val="a3"/>
        <w:widowControl/>
        <w:spacing w:beforeAutospacing="0" w:afterAutospacing="0"/>
        <w:ind w:firstLineChars="200" w:firstLine="590"/>
        <w:jc w:val="both"/>
        <w:rPr>
          <w:rFonts w:asciiTheme="minorEastAsia" w:hAnsiTheme="minorEastAsia" w:cstheme="minorEastAsia"/>
          <w:sz w:val="28"/>
          <w:szCs w:val="28"/>
        </w:rPr>
      </w:pPr>
      <w:r w:rsidRPr="0068041F">
        <w:rPr>
          <w:rStyle w:val="a4"/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二、</w:t>
      </w:r>
      <w:r w:rsidRPr="0068041F">
        <w:rPr>
          <w:rStyle w:val="a4"/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招聘岗位</w:t>
      </w:r>
    </w:p>
    <w:p w:rsidR="00D45D87" w:rsidRPr="0068041F" w:rsidRDefault="0068041F">
      <w:pPr>
        <w:pStyle w:val="a3"/>
        <w:widowControl/>
        <w:spacing w:beforeAutospacing="0" w:afterAutospacing="0"/>
        <w:ind w:firstLineChars="200" w:firstLine="590"/>
        <w:jc w:val="both"/>
        <w:rPr>
          <w:rFonts w:asciiTheme="minorEastAsia" w:hAnsiTheme="minorEastAsia" w:cstheme="minorEastAsia"/>
          <w:sz w:val="28"/>
          <w:szCs w:val="28"/>
        </w:rPr>
      </w:pPr>
      <w:r w:rsidRPr="0068041F">
        <w:rPr>
          <w:rStyle w:val="a4"/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招聘岗位：销售顾问</w:t>
      </w:r>
    </w:p>
    <w:p w:rsidR="00D45D87" w:rsidRPr="0068041F" w:rsidRDefault="0068041F">
      <w:pPr>
        <w:pStyle w:val="a3"/>
        <w:widowControl/>
        <w:spacing w:beforeAutospacing="0" w:afterAutospacing="0"/>
        <w:ind w:firstLineChars="200" w:firstLine="588"/>
        <w:jc w:val="both"/>
        <w:rPr>
          <w:rFonts w:asciiTheme="minorEastAsia" w:hAnsiTheme="minorEastAsia" w:cstheme="minorEastAsia"/>
          <w:sz w:val="28"/>
          <w:szCs w:val="28"/>
        </w:rPr>
      </w:pPr>
      <w:r w:rsidRPr="0068041F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（薪资</w:t>
      </w:r>
      <w:r w:rsidRPr="0068041F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6000-15000</w:t>
      </w:r>
      <w:r w:rsidRPr="0068041F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）</w:t>
      </w:r>
    </w:p>
    <w:p w:rsidR="00D45D87" w:rsidRPr="0068041F" w:rsidRDefault="0068041F">
      <w:pPr>
        <w:pStyle w:val="a3"/>
        <w:widowControl/>
        <w:spacing w:beforeAutospacing="0" w:afterAutospacing="0"/>
        <w:ind w:firstLineChars="200" w:firstLine="588"/>
        <w:jc w:val="both"/>
        <w:rPr>
          <w:rFonts w:asciiTheme="minorEastAsia" w:hAnsiTheme="minorEastAsia" w:cstheme="minorEastAsia"/>
          <w:sz w:val="28"/>
          <w:szCs w:val="28"/>
        </w:rPr>
      </w:pPr>
      <w:r w:rsidRPr="0068041F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岗位职责：</w:t>
      </w:r>
    </w:p>
    <w:p w:rsidR="00D45D87" w:rsidRPr="0068041F" w:rsidRDefault="0068041F">
      <w:pPr>
        <w:pStyle w:val="a3"/>
        <w:widowControl/>
        <w:spacing w:beforeAutospacing="0" w:afterAutospacing="0"/>
        <w:ind w:firstLineChars="200" w:firstLine="588"/>
        <w:jc w:val="both"/>
        <w:rPr>
          <w:rFonts w:asciiTheme="minorEastAsia" w:hAnsiTheme="minorEastAsia" w:cstheme="minorEastAsia"/>
          <w:sz w:val="28"/>
          <w:szCs w:val="28"/>
        </w:rPr>
      </w:pPr>
      <w:r w:rsidRPr="0068041F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1</w:t>
      </w:r>
      <w:r w:rsidRPr="0068041F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.</w:t>
      </w:r>
      <w:r w:rsidRPr="0068041F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在业务主管的领导下，组织开展整车销售业务；完成销售经营目标</w:t>
      </w:r>
      <w:r w:rsidRPr="0068041F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。</w:t>
      </w:r>
    </w:p>
    <w:p w:rsidR="00D45D87" w:rsidRPr="0068041F" w:rsidRDefault="0068041F">
      <w:pPr>
        <w:pStyle w:val="a3"/>
        <w:widowControl/>
        <w:spacing w:beforeAutospacing="0" w:afterAutospacing="0"/>
        <w:ind w:firstLineChars="200" w:firstLine="588"/>
        <w:jc w:val="both"/>
        <w:rPr>
          <w:rFonts w:asciiTheme="minorEastAsia" w:hAnsiTheme="minorEastAsia" w:cstheme="minorEastAsia"/>
          <w:sz w:val="28"/>
          <w:szCs w:val="28"/>
        </w:rPr>
      </w:pPr>
      <w:r w:rsidRPr="0068041F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2</w:t>
      </w:r>
      <w:r w:rsidRPr="0068041F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.</w:t>
      </w:r>
      <w:r w:rsidRPr="0068041F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负责整车销售服务和进店客</w:t>
      </w:r>
      <w:proofErr w:type="gramStart"/>
      <w:r w:rsidRPr="0068041F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户咨询</w:t>
      </w:r>
      <w:proofErr w:type="gramEnd"/>
      <w:r w:rsidRPr="0068041F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服务及客户关系维护，负责潜在客户的搜寻和开发</w:t>
      </w:r>
      <w:r w:rsidRPr="0068041F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。</w:t>
      </w:r>
    </w:p>
    <w:p w:rsidR="00D45D87" w:rsidRPr="0068041F" w:rsidRDefault="0068041F">
      <w:pPr>
        <w:pStyle w:val="a3"/>
        <w:widowControl/>
        <w:spacing w:beforeAutospacing="0" w:afterAutospacing="0"/>
        <w:ind w:firstLineChars="200" w:firstLine="588"/>
        <w:jc w:val="both"/>
        <w:rPr>
          <w:rFonts w:asciiTheme="minorEastAsia" w:hAnsiTheme="minorEastAsia" w:cstheme="minorEastAsia"/>
          <w:sz w:val="28"/>
          <w:szCs w:val="28"/>
        </w:rPr>
      </w:pPr>
      <w:r w:rsidRPr="0068041F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3</w:t>
      </w:r>
      <w:r w:rsidRPr="0068041F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.</w:t>
      </w:r>
      <w:r w:rsidRPr="0068041F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负责每日数据统计、整理并达成销售计划</w:t>
      </w:r>
      <w:r w:rsidRPr="0068041F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。</w:t>
      </w:r>
    </w:p>
    <w:p w:rsidR="00D45D87" w:rsidRPr="0068041F" w:rsidRDefault="0068041F">
      <w:pPr>
        <w:pStyle w:val="a3"/>
        <w:widowControl/>
        <w:spacing w:beforeAutospacing="0" w:afterAutospacing="0"/>
        <w:ind w:firstLineChars="200" w:firstLine="588"/>
        <w:jc w:val="both"/>
        <w:rPr>
          <w:rFonts w:asciiTheme="minorEastAsia" w:hAnsiTheme="minorEastAsia" w:cstheme="minorEastAsia"/>
          <w:sz w:val="28"/>
          <w:szCs w:val="28"/>
        </w:rPr>
      </w:pPr>
      <w:r w:rsidRPr="0068041F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lastRenderedPageBreak/>
        <w:t>4</w:t>
      </w:r>
      <w:r w:rsidRPr="0068041F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.</w:t>
      </w:r>
      <w:r w:rsidRPr="0068041F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做好处理相关投诉，及时对不满意客户进行接洽，在不损害公司利益的前提下，尽快与顾客达成共识，提高客户满意度</w:t>
      </w:r>
      <w:r w:rsidRPr="0068041F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。</w:t>
      </w:r>
    </w:p>
    <w:p w:rsidR="00D45D87" w:rsidRPr="0068041F" w:rsidRDefault="0068041F">
      <w:pPr>
        <w:pStyle w:val="a3"/>
        <w:widowControl/>
        <w:spacing w:beforeAutospacing="0" w:afterAutospacing="0"/>
        <w:ind w:firstLineChars="200" w:firstLine="588"/>
        <w:jc w:val="both"/>
        <w:rPr>
          <w:rFonts w:asciiTheme="minorEastAsia" w:hAnsiTheme="minorEastAsia" w:cstheme="minorEastAsia"/>
          <w:sz w:val="28"/>
          <w:szCs w:val="28"/>
        </w:rPr>
      </w:pPr>
      <w:r w:rsidRPr="0068041F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5</w:t>
      </w:r>
      <w:r w:rsidRPr="0068041F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.</w:t>
      </w:r>
      <w:r w:rsidRPr="0068041F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要求大专及以上学历，普通话流利，有驾驶证</w:t>
      </w:r>
      <w:r w:rsidRPr="0068041F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。</w:t>
      </w:r>
    </w:p>
    <w:p w:rsidR="00D45D87" w:rsidRPr="0068041F" w:rsidRDefault="0068041F" w:rsidP="0068041F">
      <w:pPr>
        <w:pStyle w:val="a3"/>
        <w:widowControl/>
        <w:spacing w:beforeAutospacing="0" w:afterAutospacing="0"/>
        <w:ind w:firstLineChars="200" w:firstLine="588"/>
        <w:jc w:val="both"/>
        <w:rPr>
          <w:rStyle w:val="a4"/>
          <w:rFonts w:asciiTheme="minorEastAsia" w:hAnsiTheme="minorEastAsia" w:cstheme="minorEastAsia" w:hint="eastAsia"/>
          <w:b w:val="0"/>
          <w:sz w:val="28"/>
          <w:szCs w:val="28"/>
        </w:rPr>
      </w:pPr>
      <w:r w:rsidRPr="0068041F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福利待遇：五险</w:t>
      </w:r>
      <w:proofErr w:type="gramStart"/>
      <w:r w:rsidRPr="0068041F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一</w:t>
      </w:r>
      <w:proofErr w:type="gramEnd"/>
      <w:r w:rsidRPr="0068041F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金、带薪年休假、节假日福利、生日福利</w:t>
      </w:r>
    </w:p>
    <w:p w:rsidR="00D45D87" w:rsidRPr="0068041F" w:rsidRDefault="0068041F">
      <w:pPr>
        <w:pStyle w:val="a3"/>
        <w:widowControl/>
        <w:spacing w:beforeAutospacing="0" w:afterAutospacing="0"/>
        <w:ind w:firstLineChars="200" w:firstLine="590"/>
        <w:jc w:val="both"/>
        <w:rPr>
          <w:rFonts w:asciiTheme="minorEastAsia" w:hAnsiTheme="minorEastAsia" w:cstheme="minorEastAsia"/>
          <w:sz w:val="28"/>
          <w:szCs w:val="28"/>
        </w:rPr>
      </w:pPr>
      <w:r w:rsidRPr="0068041F">
        <w:rPr>
          <w:rStyle w:val="a4"/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三、</w:t>
      </w:r>
      <w:r w:rsidRPr="0068041F">
        <w:rPr>
          <w:rStyle w:val="a4"/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其他</w:t>
      </w:r>
    </w:p>
    <w:p w:rsidR="00D45D87" w:rsidRPr="0068041F" w:rsidRDefault="0068041F">
      <w:pPr>
        <w:pStyle w:val="a3"/>
        <w:widowControl/>
        <w:spacing w:beforeAutospacing="0" w:afterAutospacing="0"/>
        <w:ind w:firstLineChars="200" w:firstLine="588"/>
        <w:jc w:val="both"/>
        <w:rPr>
          <w:rFonts w:asciiTheme="minorEastAsia" w:hAnsiTheme="minorEastAsia" w:cstheme="minorEastAsia"/>
          <w:sz w:val="28"/>
          <w:szCs w:val="28"/>
        </w:rPr>
      </w:pPr>
      <w:r w:rsidRPr="0068041F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联系人：杜娟</w:t>
      </w:r>
      <w:r w:rsidRPr="0068041F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   </w:t>
      </w:r>
    </w:p>
    <w:p w:rsidR="00D45D87" w:rsidRPr="0068041F" w:rsidRDefault="0068041F">
      <w:pPr>
        <w:pStyle w:val="a3"/>
        <w:widowControl/>
        <w:spacing w:beforeAutospacing="0" w:afterAutospacing="0"/>
        <w:ind w:firstLineChars="200" w:firstLine="588"/>
        <w:jc w:val="both"/>
        <w:rPr>
          <w:rFonts w:asciiTheme="minorEastAsia" w:hAnsiTheme="minorEastAsia" w:cstheme="minorEastAsia"/>
          <w:sz w:val="28"/>
          <w:szCs w:val="28"/>
        </w:rPr>
      </w:pPr>
      <w:r w:rsidRPr="0068041F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联系方式：</w:t>
      </w:r>
      <w:r w:rsidRPr="0068041F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18198617910</w:t>
      </w:r>
    </w:p>
    <w:p w:rsidR="00D45D87" w:rsidRPr="0068041F" w:rsidRDefault="0068041F">
      <w:pPr>
        <w:pStyle w:val="a3"/>
        <w:widowControl/>
        <w:spacing w:beforeAutospacing="0" w:afterAutospacing="0"/>
        <w:ind w:firstLineChars="200" w:firstLine="588"/>
        <w:jc w:val="both"/>
        <w:rPr>
          <w:rFonts w:asciiTheme="minorEastAsia" w:hAnsiTheme="minorEastAsia" w:cstheme="minorEastAsia"/>
          <w:sz w:val="28"/>
          <w:szCs w:val="28"/>
        </w:rPr>
      </w:pPr>
      <w:r w:rsidRPr="0068041F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工作地点：贵州省贵阳市花溪区孟关</w:t>
      </w:r>
      <w:proofErr w:type="gramStart"/>
      <w:r w:rsidRPr="0068041F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乡汽车</w:t>
      </w:r>
      <w:proofErr w:type="gramEnd"/>
      <w:r w:rsidRPr="0068041F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贸易</w:t>
      </w:r>
      <w:proofErr w:type="gramStart"/>
      <w:r w:rsidRPr="0068041F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城广汇园区</w:t>
      </w:r>
      <w:proofErr w:type="gramEnd"/>
      <w:r w:rsidRPr="0068041F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内贵州</w:t>
      </w:r>
      <w:proofErr w:type="gramStart"/>
      <w:r w:rsidRPr="0068041F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乾通别</w:t>
      </w:r>
      <w:proofErr w:type="gramEnd"/>
      <w:r w:rsidRPr="0068041F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克</w:t>
      </w:r>
      <w:r w:rsidRPr="0068041F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4S</w:t>
      </w:r>
      <w:r w:rsidRPr="0068041F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店</w:t>
      </w:r>
    </w:p>
    <w:p w:rsidR="00D45D87" w:rsidRPr="0068041F" w:rsidRDefault="0068041F">
      <w:pPr>
        <w:pStyle w:val="a3"/>
        <w:widowControl/>
        <w:spacing w:beforeAutospacing="0" w:afterAutospacing="0"/>
        <w:ind w:firstLineChars="200" w:firstLine="560"/>
        <w:jc w:val="center"/>
        <w:rPr>
          <w:rFonts w:asciiTheme="minorEastAsia" w:hAnsiTheme="minorEastAsia" w:cstheme="minorEastAsia"/>
          <w:spacing w:val="7"/>
          <w:sz w:val="28"/>
          <w:szCs w:val="28"/>
          <w:shd w:val="clear" w:color="auto" w:fill="FFFFFF"/>
        </w:rPr>
      </w:pPr>
      <w:r w:rsidRPr="0068041F">
        <w:rPr>
          <w:rFonts w:asciiTheme="minorEastAsia" w:hAnsiTheme="minorEastAsia" w:cstheme="minorEastAsia" w:hint="eastAsia"/>
          <w:noProof/>
          <w:spacing w:val="7"/>
          <w:sz w:val="28"/>
          <w:szCs w:val="28"/>
          <w:shd w:val="clear" w:color="auto" w:fill="FFFFFF"/>
        </w:rPr>
        <w:drawing>
          <wp:anchor distT="0" distB="0" distL="114300" distR="114300" simplePos="0" relativeHeight="251659264" behindDoc="0" locked="0" layoutInCell="1" allowOverlap="1" wp14:anchorId="1F9AD08C" wp14:editId="113F5C3C">
            <wp:simplePos x="0" y="0"/>
            <wp:positionH relativeFrom="column">
              <wp:posOffset>1453515</wp:posOffset>
            </wp:positionH>
            <wp:positionV relativeFrom="paragraph">
              <wp:posOffset>9525</wp:posOffset>
            </wp:positionV>
            <wp:extent cx="2292985" cy="2323465"/>
            <wp:effectExtent l="0" t="0" r="8255" b="8255"/>
            <wp:wrapNone/>
            <wp:docPr id="2" name="图片 3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IMG_25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92985" cy="23234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D45D87" w:rsidRPr="0068041F" w:rsidRDefault="00D45D87">
      <w:pPr>
        <w:pStyle w:val="a3"/>
        <w:widowControl/>
        <w:spacing w:beforeAutospacing="0" w:afterAutospacing="0"/>
        <w:ind w:firstLineChars="200" w:firstLine="588"/>
        <w:jc w:val="center"/>
        <w:rPr>
          <w:rFonts w:asciiTheme="minorEastAsia" w:hAnsiTheme="minorEastAsia" w:cstheme="minorEastAsia"/>
          <w:spacing w:val="7"/>
          <w:sz w:val="28"/>
          <w:szCs w:val="28"/>
          <w:shd w:val="clear" w:color="auto" w:fill="FFFFFF"/>
        </w:rPr>
      </w:pPr>
    </w:p>
    <w:p w:rsidR="00D45D87" w:rsidRPr="0068041F" w:rsidRDefault="00D45D87">
      <w:pPr>
        <w:pStyle w:val="a3"/>
        <w:widowControl/>
        <w:spacing w:beforeAutospacing="0" w:afterAutospacing="0"/>
        <w:ind w:firstLineChars="200" w:firstLine="588"/>
        <w:jc w:val="center"/>
        <w:rPr>
          <w:rFonts w:asciiTheme="minorEastAsia" w:hAnsiTheme="minorEastAsia" w:cstheme="minorEastAsia"/>
          <w:spacing w:val="7"/>
          <w:sz w:val="28"/>
          <w:szCs w:val="28"/>
          <w:shd w:val="clear" w:color="auto" w:fill="FFFFFF"/>
        </w:rPr>
      </w:pPr>
    </w:p>
    <w:p w:rsidR="00D45D87" w:rsidRPr="0068041F" w:rsidRDefault="00D45D87">
      <w:pPr>
        <w:pStyle w:val="a3"/>
        <w:widowControl/>
        <w:spacing w:beforeAutospacing="0" w:afterAutospacing="0"/>
        <w:ind w:firstLineChars="200" w:firstLine="588"/>
        <w:jc w:val="center"/>
        <w:rPr>
          <w:rFonts w:asciiTheme="minorEastAsia" w:hAnsiTheme="minorEastAsia" w:cstheme="minorEastAsia"/>
          <w:spacing w:val="7"/>
          <w:sz w:val="28"/>
          <w:szCs w:val="28"/>
          <w:shd w:val="clear" w:color="auto" w:fill="FFFFFF"/>
        </w:rPr>
      </w:pPr>
    </w:p>
    <w:p w:rsidR="00D45D87" w:rsidRPr="0068041F" w:rsidRDefault="00D45D87">
      <w:pPr>
        <w:pStyle w:val="a3"/>
        <w:widowControl/>
        <w:spacing w:beforeAutospacing="0" w:afterAutospacing="0"/>
        <w:ind w:firstLineChars="200" w:firstLine="588"/>
        <w:jc w:val="center"/>
        <w:rPr>
          <w:rFonts w:asciiTheme="minorEastAsia" w:hAnsiTheme="minorEastAsia" w:cstheme="minorEastAsia"/>
          <w:spacing w:val="7"/>
          <w:sz w:val="28"/>
          <w:szCs w:val="28"/>
          <w:shd w:val="clear" w:color="auto" w:fill="FFFFFF"/>
        </w:rPr>
      </w:pPr>
    </w:p>
    <w:p w:rsidR="00D45D87" w:rsidRPr="0068041F" w:rsidRDefault="00D45D87">
      <w:pPr>
        <w:pStyle w:val="a3"/>
        <w:widowControl/>
        <w:spacing w:beforeAutospacing="0" w:afterAutospacing="0"/>
        <w:ind w:firstLineChars="200" w:firstLine="588"/>
        <w:jc w:val="center"/>
        <w:rPr>
          <w:rFonts w:asciiTheme="minorEastAsia" w:hAnsiTheme="minorEastAsia" w:cstheme="minorEastAsia"/>
          <w:spacing w:val="7"/>
          <w:sz w:val="28"/>
          <w:szCs w:val="28"/>
          <w:shd w:val="clear" w:color="auto" w:fill="FFFFFF"/>
        </w:rPr>
      </w:pPr>
    </w:p>
    <w:p w:rsidR="00D45D87" w:rsidRPr="0068041F" w:rsidRDefault="0068041F">
      <w:pPr>
        <w:ind w:firstLineChars="200" w:firstLine="560"/>
        <w:rPr>
          <w:rFonts w:asciiTheme="minorEastAsia" w:hAnsiTheme="minorEastAsia" w:cstheme="minorEastAsia"/>
          <w:sz w:val="28"/>
          <w:szCs w:val="28"/>
        </w:rPr>
      </w:pPr>
      <w:r w:rsidRPr="0068041F">
        <w:rPr>
          <w:rFonts w:asciiTheme="minorEastAsia" w:hAnsiTheme="minorEastAsia" w:cstheme="minorEastAsia" w:hint="eastAsia"/>
          <w:sz w:val="28"/>
          <w:szCs w:val="28"/>
        </w:rPr>
        <w:t>招聘</w:t>
      </w:r>
      <w:r w:rsidRPr="0068041F">
        <w:rPr>
          <w:rFonts w:asciiTheme="minorEastAsia" w:hAnsiTheme="minorEastAsia" w:cstheme="minorEastAsia" w:hint="eastAsia"/>
          <w:sz w:val="28"/>
          <w:szCs w:val="28"/>
        </w:rPr>
        <w:t>网址：</w:t>
      </w:r>
    </w:p>
    <w:p w:rsidR="00D45D87" w:rsidRPr="0068041F" w:rsidRDefault="0068041F">
      <w:pPr>
        <w:ind w:firstLineChars="200" w:firstLine="560"/>
        <w:rPr>
          <w:rFonts w:asciiTheme="minorEastAsia" w:hAnsiTheme="minorEastAsia" w:cstheme="minorEastAsia"/>
          <w:sz w:val="28"/>
          <w:szCs w:val="28"/>
        </w:rPr>
      </w:pPr>
      <w:hyperlink r:id="rId5" w:history="1">
        <w:r w:rsidRPr="0068041F">
          <w:rPr>
            <w:rStyle w:val="a6"/>
            <w:rFonts w:asciiTheme="minorEastAsia" w:hAnsiTheme="minorEastAsia" w:cstheme="minorEastAsia" w:hint="eastAsia"/>
            <w:color w:val="auto"/>
            <w:sz w:val="28"/>
            <w:szCs w:val="28"/>
          </w:rPr>
          <w:t>https://mp.weixin.qq.com/s/bTe506ez-_gsuQkzUrU4-Q</w:t>
        </w:r>
      </w:hyperlink>
    </w:p>
    <w:sectPr w:rsidR="00D45D87" w:rsidRPr="006804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I2MzA0MDAwNmQ3ODRmMmEzYWU4NjVjMDIzMGUxODkifQ=="/>
  </w:docVars>
  <w:rsids>
    <w:rsidRoot w:val="4D8F4731"/>
    <w:rsid w:val="0068041F"/>
    <w:rsid w:val="00D45D87"/>
    <w:rsid w:val="4D8F4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0115C2"/>
  <w15:docId w15:val="{ECFB8723-3E45-4EED-9B98-2CB4EC845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Emphasis"/>
    <w:basedOn w:val="a0"/>
    <w:qFormat/>
    <w:rPr>
      <w:i/>
    </w:rPr>
  </w:style>
  <w:style w:type="character" w:styleId="a6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p.weixin.qq.com/s/bTe506ez-_gsuQkzUrU4-Q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远游记</dc:creator>
  <cp:lastModifiedBy>Administrator</cp:lastModifiedBy>
  <cp:revision>2</cp:revision>
  <dcterms:created xsi:type="dcterms:W3CDTF">2022-09-05T04:31:00Z</dcterms:created>
  <dcterms:modified xsi:type="dcterms:W3CDTF">2022-09-05T04:31:00Z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1C49CACF0F8749C89C47A538887EE4A6</vt:lpwstr>
  </property>
</Properties>
</file>