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花溪航天幼儿园招聘教师公告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hint="eastAsia" w:ascii="仿宋" w:hAnsi="仿宋" w:eastAsia="仿宋"/>
          <w:sz w:val="28"/>
          <w:szCs w:val="28"/>
          <w:lang w:eastAsia="zh-CN"/>
        </w:rPr>
        <w:t>幼儿园</w:t>
      </w:r>
      <w:r>
        <w:rPr>
          <w:rFonts w:hint="eastAsia" w:ascii="仿宋" w:hAnsi="仿宋" w:eastAsia="仿宋"/>
          <w:sz w:val="28"/>
          <w:szCs w:val="28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花溪航天幼儿园于2018年评为贵州省县级示范幼儿园，地理位置于小河经开区贵州航天科工十院（航天园）内。是一所具有先进办园理念，环境净美、温馨、富含教育价值，领导班子团结奋进、爱员爱生、教师队伍温馨团结、积极向上、具有开拓创新精神的幼儿园。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招聘</w:t>
      </w:r>
      <w:r>
        <w:rPr>
          <w:rFonts w:hint="eastAsia" w:ascii="仿宋" w:hAnsi="仿宋" w:eastAsia="仿宋"/>
          <w:sz w:val="28"/>
          <w:szCs w:val="28"/>
          <w:lang w:eastAsia="zh-CN"/>
        </w:rPr>
        <w:t>职</w:t>
      </w:r>
      <w:r>
        <w:rPr>
          <w:rFonts w:hint="eastAsia" w:ascii="仿宋" w:hAnsi="仿宋" w:eastAsia="仿宋"/>
          <w:sz w:val="28"/>
          <w:szCs w:val="28"/>
        </w:rPr>
        <w:t>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现特面向社会招聘符合条件的优秀幼儿教师2名。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1.具有学前教育专业学历证、有幼儿教师资格证、普通话二级甲等及以上证书。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2.热爱幼教事业，热爱孩子，有爱心、责任心，具有良好的职业道德，遵纪守法。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3.形象气质好，言谈举止有礼；为人处事热情、积极、善于合作；有团队意识，能积极、主动、踏实、能干。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4.具有一定从教经验的优秀教师优先录取。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sz w:val="28"/>
          <w:szCs w:val="28"/>
        </w:rPr>
        <w:t>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1.工资结构=基本工资+绩效+考核奖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2.享受单位按照国家《社保法》规定购买五险。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3.享受国家规定的节假日及带薪休假。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4.享有多途径学习提升机会。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人：李老师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联系电话：18985165162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 联 系 人：曾老师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联系电话：18786740519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如您有意向加入我们欢乐的大家庭，请与花溪航天幼儿园负责应聘教师联系面议，择优录取。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招聘网址：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https://mp.weixin.qq.com/s/KzyKux9Dq0nFGuJGBaC1RQ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841FDD"/>
    <w:multiLevelType w:val="singleLevel"/>
    <w:tmpl w:val="99841FD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30"/>
    <w:rsid w:val="00176630"/>
    <w:rsid w:val="00990B18"/>
    <w:rsid w:val="00BD0B96"/>
    <w:rsid w:val="0417550A"/>
    <w:rsid w:val="18894E9F"/>
    <w:rsid w:val="1EBF77AD"/>
    <w:rsid w:val="2A2409D8"/>
    <w:rsid w:val="2BA27BAB"/>
    <w:rsid w:val="36C739A2"/>
    <w:rsid w:val="3EA7269E"/>
    <w:rsid w:val="44C72D04"/>
    <w:rsid w:val="4F995396"/>
    <w:rsid w:val="5B075275"/>
    <w:rsid w:val="70D8358B"/>
    <w:rsid w:val="7BA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0" w:after="143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sz w:val="21"/>
      <w:szCs w:val="21"/>
    </w:rPr>
  </w:style>
  <w:style w:type="character" w:styleId="7">
    <w:name w:val="FollowedHyperlink"/>
    <w:basedOn w:val="5"/>
    <w:semiHidden/>
    <w:unhideWhenUsed/>
    <w:uiPriority w:val="99"/>
    <w:rPr>
      <w:color w:val="337AB7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semiHidden/>
    <w:unhideWhenUsed/>
    <w:uiPriority w:val="99"/>
    <w:rPr>
      <w:i/>
      <w:color w:val="555555"/>
      <w:sz w:val="21"/>
      <w:szCs w:val="21"/>
      <w:bdr w:val="single" w:color="CCCCCC" w:sz="6" w:space="0"/>
      <w:shd w:val="clear" w:fill="FFFFFF"/>
    </w:rPr>
  </w:style>
  <w:style w:type="character" w:styleId="10">
    <w:name w:val="Hyperlink"/>
    <w:basedOn w:val="5"/>
    <w:semiHidden/>
    <w:unhideWhenUsed/>
    <w:qFormat/>
    <w:uiPriority w:val="99"/>
    <w:rPr>
      <w:color w:val="337AB7"/>
      <w:u w:val="none"/>
    </w:rPr>
  </w:style>
  <w:style w:type="character" w:styleId="11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5"/>
    <w:semiHidden/>
    <w:unhideWhenUsed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154</Words>
  <Characters>881</Characters>
  <Lines>7</Lines>
  <Paragraphs>2</Paragraphs>
  <TotalTime>81</TotalTime>
  <ScaleCrop>false</ScaleCrop>
  <LinksUpToDate>false</LinksUpToDate>
  <CharactersWithSpaces>1033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2020-12-07T01:21:00Z</dcterms:created>
  <dc:creator>Administrator</dc:creator>
  <cp:lastModifiedBy>Administrator</cp:lastModifiedBy>
  <dcterms:modified xsi:type="dcterms:W3CDTF">2021-04-14T02:23:00Z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