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广州兴森快捷电路科技有限公司招聘简章</w:t>
      </w:r>
    </w:p>
    <w:p>
      <w:pPr>
        <w:jc w:val="center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兴森科技于1999年成立，深交所上市（股票代码：002436），国内规模最大的印制电路板样板快件及小批量板设计、制造服务商，兴森科技专注于电子硬件的创新发展，拥有全球化的营销和技术服务网络，在PCB业务、一站式服务、集成电路业务和军品业务等领域，为全球四千多家客户提供优质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兴森科技助力电子科技持续创新，为成为世界一流的硬件方案提供商而不断前行。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二、岗位介绍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（一）技术类岗位（若干）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年薪：8.5W-11W以上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工作地点：广州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1.本科学历应届毕业生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2.化工/环境工程/高分子材料类/电子类/自动化/物理/化学/统计学/工业工程/机电类等相关专业。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（二）设备设施类岗位（15名）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年薪：8.5W-11W以上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工作地点：广州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1.本科应届毕业生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2.机电一体化、应用电子技术、自动化控制等相关专业。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（三）工程类岗位（10名）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年薪：8.5W-11W以上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工作地点：广州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1.本科学历应届毕业生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2.电子、计算机等相关专业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（四）设计类岗位（20名）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年薪：7.5W-8.0W以上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工作地点：广州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1.本科学历应届毕业生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2.电子类相关专业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三、福利待遇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（一）培训提升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3-6个月岗前培训，全方位了解企业文化、职场素养、产品工艺、生产流程等，急速拓宽新视野。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花儿与少年课堂：“兴干线”大学生培训班，全程跟进成长轨迹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（二）晋升通道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内部培养+完善的晋升制度，搭建畅通清晰的职业通道。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个性化潜力测评及职业规划，为你量身打造技术、职能、营销、未来管理者等不同的发展路径。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（三）食宿补贴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食宿专享：食堂补贴300元/月，应届生首年住宿免费，通勤车往返各住宿区。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（四）社会保障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五险一金、调户广州、带薪年假、年度体检、女性专享健康福利等。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（五）其他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福利多多：趣味旅行、专业训练营、才艺兴趣班、文体小分队、假日礼品、年度运动会等。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四、招聘流程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在线简历投递→简历筛选→在线测评→半结构化面试→offer与签约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兴森科技在线简历投递二维码及网址：</w:t>
      </w:r>
    </w:p>
    <w:p>
      <w:pPr>
        <w:ind w:firstLine="420" w:firstLineChars="200"/>
        <w:jc w:val="left"/>
        <w:rPr>
          <w:rFonts w:hint="eastAsia" w:asciiTheme="minorEastAsia" w:hAnsiTheme="minorEastAsia"/>
          <w:sz w:val="28"/>
          <w:szCs w:val="28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1511300</wp:posOffset>
            </wp:positionH>
            <wp:positionV relativeFrom="paragraph">
              <wp:posOffset>20955</wp:posOffset>
            </wp:positionV>
            <wp:extent cx="1516380" cy="1516380"/>
            <wp:effectExtent l="0" t="0" r="7620" b="7620"/>
            <wp:wrapTopAndBottom/>
            <wp:docPr id="1" name="图片 1" descr="https://o.bysjy.com.cn/upload/ueditor/php/upload/image/20210308/1615184209654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o.bysjy.com.cn/upload/ueditor/php/upload/image/20210308/161518420965421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eastAsia" w:asciiTheme="minorEastAsia" w:hAnsiTheme="minorEastAsia"/>
          <w:sz w:val="28"/>
          <w:szCs w:val="28"/>
        </w:rPr>
      </w:pPr>
      <w:r>
        <w:fldChar w:fldCharType="begin"/>
      </w:r>
      <w:r>
        <w:instrText xml:space="preserve"> HYPERLINK "https://www.hotjob.cn/wt/FASTPRINT/web/index/campus" </w:instrText>
      </w:r>
      <w:r>
        <w:fldChar w:fldCharType="separate"/>
      </w:r>
      <w:r>
        <w:rPr>
          <w:rStyle w:val="5"/>
          <w:rFonts w:asciiTheme="minorEastAsia" w:hAnsiTheme="minorEastAsia"/>
          <w:sz w:val="28"/>
          <w:szCs w:val="28"/>
        </w:rPr>
        <w:t>https://www.hotjob.cn/wt/FASTPRINT/web/index/campus</w:t>
      </w:r>
      <w:r>
        <w:rPr>
          <w:rStyle w:val="5"/>
          <w:rFonts w:asciiTheme="minorEastAsia" w:hAnsiTheme="minorEastAsia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联系人：兴森科技招聘HR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联系电话：020-32213159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联系邮箱：</w:t>
      </w:r>
      <w:r>
        <w:rPr>
          <w:rFonts w:hint="eastAsia" w:asciiTheme="minorEastAsia" w:hAnsi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/>
          <w:sz w:val="28"/>
          <w:szCs w:val="28"/>
        </w:rPr>
        <w:instrText xml:space="preserve"> HYPERLINK "mailto:lijie@chinafastprint.com" </w:instrText>
      </w:r>
      <w:r>
        <w:rPr>
          <w:rFonts w:hint="eastAsia" w:asciiTheme="minorEastAsia" w:hAnsiTheme="minorEastAsia"/>
          <w:sz w:val="28"/>
          <w:szCs w:val="28"/>
        </w:rPr>
        <w:fldChar w:fldCharType="separate"/>
      </w:r>
      <w:r>
        <w:rPr>
          <w:rStyle w:val="5"/>
          <w:rFonts w:hint="eastAsia" w:asciiTheme="minorEastAsia" w:hAnsiTheme="minorEastAsia"/>
          <w:sz w:val="28"/>
          <w:szCs w:val="28"/>
        </w:rPr>
        <w:t>lijie@chinafastprint.com</w:t>
      </w:r>
      <w:r>
        <w:rPr>
          <w:rFonts w:hint="eastAsia" w:asciiTheme="minorEastAsia" w:hAnsiTheme="minorEastAsia"/>
          <w:sz w:val="28"/>
          <w:szCs w:val="28"/>
        </w:rPr>
        <w:fldChar w:fldCharType="end"/>
      </w:r>
    </w:p>
    <w:p>
      <w:pPr>
        <w:ind w:firstLine="560" w:firstLineChars="200"/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pStyle w:val="7"/>
        <w:spacing w:before="0" w:beforeAutospacing="0" w:after="0" w:afterAutospacing="0" w:line="500" w:lineRule="atLeast"/>
        <w:jc w:val="both"/>
        <w:rPr>
          <w:rFonts w:hint="eastAsia"/>
        </w:rPr>
      </w:pPr>
      <w:r>
        <w:rPr>
          <w:rFonts w:hint="eastAsia"/>
          <w:b/>
          <w:bCs/>
          <w:color w:val="FF0000"/>
        </w:rPr>
        <w:t>温馨提示：在应聘过程中，请同学们提高警惕，加强防范意识，谨防求职陷阱。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F6"/>
    <w:rsid w:val="00282E98"/>
    <w:rsid w:val="009C4587"/>
    <w:rsid w:val="00C41FF6"/>
    <w:rsid w:val="054A6809"/>
    <w:rsid w:val="13A90834"/>
    <w:rsid w:val="4438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  <w:style w:type="paragraph" w:customStyle="1" w:styleId="7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165</Words>
  <Characters>942</Characters>
  <Lines>7</Lines>
  <Paragraphs>2</Paragraphs>
  <TotalTime>36</TotalTime>
  <ScaleCrop>false</ScaleCrop>
  <LinksUpToDate>false</LinksUpToDate>
  <CharactersWithSpaces>1105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2021-03-17T09:12:00Z</dcterms:created>
  <dc:creator>Users</dc:creator>
  <cp:lastModifiedBy>Administrator</cp:lastModifiedBy>
  <dcterms:modified xsi:type="dcterms:W3CDTF">2021-03-19T03:11:42Z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